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19 · Annuaire · Vendre son travail</w:t>
      </w:r>
    </w:p>
    <w:p>
      <w:r>
        <w:rPr>
          <w:rFonts w:ascii="Georgia" w:hAnsi="Georgia"/>
          <w:b/>
          <w:color w:val="14304F"/>
          <w:sz w:val="44"/>
        </w:rPr>
        <w:t>Annuaire : le multiple, le fanzine et la micro-édition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Où montrer, déposer, imprimer ou éditer un fanzine, un livre d'artiste ou une estampe ? Cette fiche rassemble les structures citées lors du webinaire « Comment se positionner sur le marché du multiple et du fanzine ? » et dans la base de l'intervenant, complétées et vérifiées une à une : salons et festivals, librairies, éditeurs, ateliers d'impression et résidences, puis les ressources pour le dépôt légal. Liens vérifiés le 4 octobre 2026 ; un salon ou un appel est donné avec sa dernière édition connue, et la prochaine quand elle est publiée.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Mode d'emploi</w:t>
      </w:r>
    </w:p>
    <w:p>
      <w:pPr>
        <w:spacing w:after="80"/>
      </w:pPr>
      <w:r>
        <w:rPr>
          <w:b w:val="0"/>
          <w:i w:val="0"/>
        </w:rPr>
        <w:t>Le compte rendu du webinaire dresse la carte de la micro-édition : des festivals où l'on entre facilement, des micro-éditeurs avec qui coéditer, des ateliers où amateurs et professionnels partagent une presse, et des lieux, souvent associatifs, qui cumulent toutes ces fonctions. Ses conseils, dans l'ordre :</w:t>
      </w:r>
    </w:p>
    <w:p>
      <w:pPr>
        <w:spacing w:after="60"/>
      </w:pPr>
      <w:r>
        <w:rPr>
          <w:b/>
          <w:color w:val="9A6420"/>
        </w:rPr>
        <w:t xml:space="preserve">1. </w:t>
      </w:r>
      <w:r>
        <w:rPr>
          <w:b/>
          <w:i w:val="0"/>
          <w:color w:val="14304F"/>
        </w:rPr>
        <w:t xml:space="preserve">Rejoindre un lieu collectif. </w:t>
      </w:r>
      <w:r>
        <w:rPr>
          <w:b w:val="0"/>
          <w:i w:val="0"/>
        </w:rPr>
        <w:t>Une association ou un atelier qui pratique la micro-édition autour d'une presse, près de chez vous (section 5) : on y partage le matériel et l'on y rencontre vite beaucoup d'artistes.</w:t>
      </w:r>
    </w:p>
    <w:p>
      <w:pPr>
        <w:spacing w:after="60"/>
      </w:pPr>
      <w:r>
        <w:rPr>
          <w:b/>
          <w:color w:val="9A6420"/>
        </w:rPr>
        <w:t xml:space="preserve">2. </w:t>
      </w:r>
      <w:r>
        <w:rPr>
          <w:b/>
          <w:i w:val="0"/>
          <w:color w:val="14304F"/>
        </w:rPr>
        <w:t xml:space="preserve">Faire de l'imprimé une œuvre. </w:t>
      </w:r>
      <w:r>
        <w:rPr>
          <w:b w:val="0"/>
          <w:i w:val="0"/>
        </w:rPr>
        <w:t>Une forme d'impression originale, pas une simple reproduction de vos œuvres ; par exemple un catalogue ou un fanzine réalisé avec le collectif pour votre exposition. Déposez-le à la BnF au plus tard le jour de sa mise en circulation (section 7).</w:t>
      </w:r>
    </w:p>
    <w:p>
      <w:pPr>
        <w:spacing w:after="60"/>
      </w:pPr>
      <w:r>
        <w:rPr>
          <w:b/>
          <w:color w:val="9A6420"/>
        </w:rPr>
        <w:t xml:space="preserve">3. </w:t>
      </w:r>
      <w:r>
        <w:rPr>
          <w:b/>
          <w:i w:val="0"/>
          <w:color w:val="14304F"/>
        </w:rPr>
        <w:t xml:space="preserve">Le faire circuler. </w:t>
      </w:r>
      <w:r>
        <w:rPr>
          <w:b w:val="0"/>
          <w:i w:val="0"/>
        </w:rPr>
        <w:t>Salons et festivals (section 2), librairies-galeries en dépôt (section 3), éditeurs pour un projet plus ambitieux (section 4).</w:t>
      </w:r>
    </w:p>
    <w:p>
      <w:pPr>
        <w:spacing w:after="60"/>
      </w:pPr>
      <w:r>
        <w:rPr>
          <w:b/>
          <w:color w:val="9A6420"/>
        </w:rPr>
        <w:t xml:space="preserve">4. </w:t>
      </w:r>
      <w:r>
        <w:rPr>
          <w:b/>
          <w:i w:val="0"/>
          <w:color w:val="14304F"/>
        </w:rPr>
        <w:t xml:space="preserve">Aller vers l'institution. </w:t>
      </w:r>
      <w:r>
        <w:rPr>
          <w:b w:val="0"/>
          <w:i w:val="0"/>
        </w:rPr>
        <w:t>Résidences consacrées au fanzine, au papier ou à l'estampe (section 6), appels à projets, seul ou en collectif.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Salons, foires et festivals</w:t>
      </w:r>
    </w:p>
    <w:p>
      <w:pPr>
        <w:spacing w:after="80"/>
      </w:pPr>
      <w:r>
        <w:rPr>
          <w:b w:val="0"/>
          <w:i w:val="0"/>
        </w:rPr>
        <w:t>La porte d'entrée la plus simple : on y vend peu cher, mais on y rencontre des artistes avec qui collaborer, et des commissaires. Beaucoup choisissent leurs exposants sur candidature, plusieurs mois à l'avance : surveillez leur site. Le calendrier Bric à Brac (section 7) recense les autres.</w:t>
      </w:r>
    </w:p>
    <w:p>
      <w:pPr>
        <w:spacing w:after="80"/>
      </w:pPr>
      <w:r>
        <w:rPr>
          <w:b/>
          <w:i w:val="0"/>
          <w:color w:val="14304F"/>
          <w:sz w:val="23"/>
        </w:rPr>
        <w:t>En France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Événement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Offprint Paris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Paris (Césure, 5e)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Éditeurs indépendants : art, design, architecture, sciences humaines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Chaque automne ; 2026 : 22-25 octobre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offprint.org (https://www.offprint.org/)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Multiples</w:t>
            </w:r>
            <w:r>
              <w:rPr>
                <w:b w:val="0"/>
                <w:i w:val="0"/>
                <w:sz w:val="19"/>
              </w:rPr>
              <w:t xml:space="preserve"> (Les Moyens du Bord)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Pays de Morlaix (Finistère)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Petite édition d'artiste, une soixantaine d'exposants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Chaque automne ; 2026 : 24-25 octobre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lesmoyensdubord.fr (https://lesmoyensdubord.fr/salon-multiples/)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Le Marché Noir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Rennes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Festival d'un collectif d'artistes, avec atelier et maison d'édition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12e édition : 24-27 septembre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lemarchenoir.org (http://www.lemarchenoir.org/new/festival/)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Microsiphon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Mulhouse (Motoco)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Fanzines, sérigraphies, risographies ; ateliers, concerts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10e édition : 2-4 octobre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microsiphon.net (https://www.microsiphon.net/)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Trafic</w:t>
            </w:r>
            <w:r>
              <w:rPr>
                <w:b w:val="0"/>
                <w:i w:val="0"/>
                <w:sz w:val="19"/>
              </w:rPr>
              <w:t xml:space="preserve"> (Frac Sud)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Marseille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Édition indépendante : éditeurs, artistes, écoles d'art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3e édition : 4-6 décembre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fracsud.org (https://fracsud.org/salon-trafic-marseille)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Papier Froissé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La Rochelle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Micro-édition et illustration alternative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3e édition : 7-8 mars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lescabanesurbaines.fr (https://www.lescabanesurbaines.fr/evenements/papier-froisse-3-salon-de-la-micro-edition-et-de-lillustration-alternative/)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Rencontres du fanzinat et de la presse alternative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Rennes (Jardin Moderne)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Fanzines et revues autoproduites, à prix libre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5e édition : 28 février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jardinmoderne.org (https://www.jardinmoderne.org/agenda/rencontres-du-fanzinat-et-de-la-presse-alternative/)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La Micro-Machine</w:t>
            </w:r>
            <w:r>
              <w:rPr>
                <w:b w:val="0"/>
                <w:i w:val="0"/>
                <w:sz w:val="19"/>
              </w:rPr>
              <w:t xml:space="preserve"> (La Briqueterie)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Amiens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Micro-éditeurs, tables rondes, sérigraphie, depuis 2011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Dernière édition repérée : mai 2025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briket.fr (https://www.briket.fr/la-micro-machine)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Grand Print</w:t>
            </w:r>
            <w:r>
              <w:rPr>
                <w:b w:val="0"/>
                <w:i w:val="0"/>
                <w:sz w:val="19"/>
              </w:rPr>
              <w:t xml:space="preserve"> (école d'art TALM)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Le Mans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Auto-édition, micro-édition et estampe, près de 80 artistes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4e édition : 29-30 novembre 2025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esad-talm.fr (https://esad-talm.fr/fr/actualites/80-artistes-presentes-pour-grand-print-2025)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La Chèvre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Strasbourg (Molodoï)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Livres, brochures, fanzines, labels de musique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Édition 2026 tenue ; 2027 en préparation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azqs.com (https://azqs.com/lachevre/)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Paris Ass Book Fair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Paris (Lafayette Anticipations)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Publications queers et artistiques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9e édition : 26-28 février 2027 ; candidatures jusqu'au 1er novembre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parisassbookfair.fr (https://parisassbookfair.fr/)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Page(s)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Paris (Palais de la Femme, 11e)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Bibliophilie contemporaine et livre d'artiste, 70 éditeurs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Chaque automne ; 2026 : 27-29 novembre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salon-pages.com (https://salon-pages.com/)</w:t>
            </w:r>
          </w:p>
        </w:tc>
      </w:tr>
    </w:tbl>
    <w:p>
      <w:pPr>
        <w:spacing w:after="80"/>
      </w:pPr>
      <w:r>
        <w:rPr>
          <w:b/>
          <w:i w:val="0"/>
          <w:color w:val="14304F"/>
          <w:sz w:val="23"/>
        </w:rPr>
        <w:t>À l'étranger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Événement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NY Art Book Fair</w:t>
            </w:r>
            <w:r>
              <w:rPr>
                <w:b w:val="0"/>
                <w:i w:val="0"/>
                <w:sz w:val="19"/>
              </w:rPr>
              <w:t xml:space="preserve"> (Printed Matter)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New York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Publications d'artistes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2026 : 24-27 septembre, MoMA PS1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printedmatterartbookfairs.org (https://printedmatterartbookfairs.org/)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P.A.G.E.S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Genève (HEAD)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Estampe contemporaine et livre d'artiste, une centaine d'éditeurs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2026 : 8-10 mai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p-a-g-e-s.ch (https://www.p-a-g-e-s.ch/)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Miss Read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Berlin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Foire et festival du livre d'artiste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18e édition : 26-28 juin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missread.com (https://missread.com/)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Vienna Art Book Fair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Vienne (Autriche)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Publications et éditions d'artistes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Dernière édition repérée : octobre 2025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viennaartbookfair.com (https://viennaartbookfair.com/)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Librairies et lieux de diffusion</w:t>
      </w:r>
    </w:p>
    <w:p>
      <w:pPr>
        <w:spacing w:after="80"/>
      </w:pPr>
      <w:r>
        <w:rPr>
          <w:b w:val="0"/>
          <w:i w:val="0"/>
        </w:rPr>
        <w:t>Le webinaire citait le dépôt en librairie d'art, souvent une librairie-galerie, contre une commission de l'ordre de 25 à 30 % en 2024, ainsi que les artothèques et les fanzinothèques, qui conservent et font consulter. Regardez ce que chaque lieu diffuse avant de lui proposer vos imprimés.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La Fanzinothèque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Poitiers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Fanzines à consulter depuis 1989, dépôt-vente, labo de sérigraphie et de risographie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fanzino.org (https://fanzino.org/)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Centre des livres d'artistes (cdla)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Saint-Yrieix-la-Perche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Collection de livres d'artistes, expositions, publications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cdla.info (https://cdla.info/)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Yvon Lambert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3e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 d'art, maison d'édition et galerie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yvon-lambert.com (https://www.yvon-lambert.com/fr)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Florence Loewy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3e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et librairie : livres d'art, éditions, expositions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florenceloewy.com (https://www.florenceloewy.com/)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Librairie sans titre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10e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 d'art ; lancements de livres et rencontres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librairiesanstitre.com (https://librairiesanstitre.com/)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Artazart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10e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Librairie-galerie consacrée à la photographie et à l'illustration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artazart.com (https://artazart.com/)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Le Grand Jeu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11e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 des cultures DIY : fanzines, livres, revues ; vente 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legrandj.eu (https://www.legrandj.eu/)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Librairie Métamorphoses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6e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Livres, œuvres graphiques et reliures ; expositions autour du livre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librairiemetamorphoses.com (https://librairiemetamorphoses.com/)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Les amies rouges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5e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Galerie-librairie : expositions et rencontres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lesamiesrouges.fr (https://lesamiesrouges.fr/)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Lame &amp; Papier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Saint-Denis (Seine-Saint-Denis)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Association et librairie en ligne : livres d'art, fanzines, micro-édition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librairie-lame.com (https://librairie-lame.com/)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Macha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Saint-Maur-des-Fossés, Cassis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Galerie-librairie : expositions, livres et œuvres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machagalerielibrairie.com (https://machagalerielibrairie.com/)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Éditeurs et structures d'édition</w:t>
      </w:r>
    </w:p>
    <w:p>
      <w:pPr>
        <w:spacing w:after="80"/>
      </w:pPr>
      <w:r>
        <w:rPr>
          <w:b w:val="0"/>
          <w:i w:val="0"/>
        </w:rPr>
        <w:t>Souvent galeristes ou collectifs d'artistes, les micro-éditeurs coéditent un catalogue, un livre d'artiste, parfois une monographie. Lisez leur catalogue avant de proposer un projet : chacun a sa ligne.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Lendroit éditions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Rennes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Maison d'édition, librairie et galerie de l'édition d'artiste, fondée en 2001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lendroit.org (https://www.lendroit.org/)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476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Multiples et zines imprimés en risographie, en série limitée, signés et numérotés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476.fr (https://www.476.fr/)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Friville éditions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Friville-Escarbotin (Somme)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Carnets de recherche et livres conçus par les artistes ; expositions, salons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friville-editions.org (http://www.friville-editions.org/wordpress/)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JBE Books</w:t>
            </w:r>
            <w:r>
              <w:rPr>
                <w:b w:val="0"/>
                <w:i w:val="0"/>
                <w:sz w:val="19"/>
              </w:rPr>
              <w:t xml:space="preserve"> (Jean Boîte Éditions)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Livres d'artistes et d'auteurs internationaux : art, sciences humaines, poésie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jbe-books.com (https://www.jbe-books.com/)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Papier Machine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Bruxelles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Revue de création : chaque numéro part d'un mot choisi par le comité éditorial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papiermachine.be (https://papiermachine.be/)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Ateliers d'impression ouverts aux artistes</w:t>
      </w:r>
    </w:p>
    <w:p>
      <w:pPr>
        <w:spacing w:after="80"/>
      </w:pPr>
      <w:r>
        <w:rPr>
          <w:b w:val="0"/>
          <w:i w:val="0"/>
        </w:rPr>
        <w:t>Rejoindre une association qui imprime autour d'une presse était le premier conseil du webinaire. En voici des exemples ; voyez aussi la Fanzinothèque (section 3) et le Bief (section 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La Fabrique de proximité(s)</w:t>
            </w:r>
            <w:r>
              <w:rPr>
                <w:b w:val="0"/>
                <w:i w:val="0"/>
                <w:sz w:val="19"/>
              </w:rPr>
              <w:t xml:space="preserve"> (Les Moyens du Bord)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Morlaix (Finistère)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 mutualisé d'estampe, ouvert aux artistes et aux amateurs ; artothèque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lesmoyensdubord.fr (https://lesmoyensdubord.fr/la-fabrique/)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Tache Papier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Dijon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Print club associatif : risographie, gravure ; programme 2026-2027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letachepapier.fr (https://letachepapier.fr/)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L'Atelier du Bourg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Rennes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Collectif d'artistes-imprimeurs du Marché Noir : sérigraphie, gravure, résidences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atelierdubourg.fr (https://atelierdubourg.fr/adb/labo/)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60 Adada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Saint-Denis (Seine-Saint-Denis)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Collectif d'arts visuels : ateliers de sérigraphie, expositions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60adada.org (https://www.60adada.org/)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Non-étoile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Saint-Ouen (Seine-Saint-Denis)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Collectif d'artistes : ateliers partagés, dont un atelier d'impression ; lieu d'exposition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nonetoile.fr (https://nonetoile.fr/)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Quintal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20e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 de risographie et d'impression laser ; librairie de micro-édition, workshops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quintalatelier.com (https://quintalatelier.com/)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Atelier SerreJoint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Périgny (Charente-Maritime)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 de sérigraphie artisanale : impression d'éditions, stages pour artistes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atelierserrejoint.com (https://www.atelierserrejoint.com/)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L'imprimerie, centre d'artistes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Montréal (Québec)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Espace de production de l'imprimé et de la photographie : ateliers, résidences, appels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limprimerie.art (https://limprimerie.art/)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Résidences</w:t>
      </w:r>
    </w:p>
    <w:p>
      <w:pPr>
        <w:spacing w:after="80"/>
      </w:pPr>
      <w:r>
        <w:rPr>
          <w:b w:val="0"/>
          <w:i w:val="0"/>
        </w:rPr>
        <w:t>Des résidences sont consacrées au fanzine, au papier ou à l'estampe, en atelier d'impression, en centre de recherche ou en milieu rural : un pas vers l'institution. Le recensement général des résidences est dans la fiche n° 27.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Le Bief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Ambert (Puy-de-Dôme)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8 semaines autour du papier et de l'estampe, bourse de 4 000 €, ateliers sur place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 2026 clos le 28 mars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lebief.org (https://www.lebief.org/residences-en-cours/)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Centre Sagamie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Alma (Québec)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Micro-édition, toutes disciplines : l'artiste reste l'éditeur de son livre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Dernier appel clos le 26 mai 2025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sagamie.com (https://www.sagamie.com/residences/micro-edition)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Création en cours</w:t>
            </w:r>
            <w:r>
              <w:rPr>
                <w:b w:val="0"/>
                <w:i w:val="0"/>
                <w:sz w:val="19"/>
              </w:rPr>
              <w:t xml:space="preserve"> (Ateliers Médicis)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France, écoles primaires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 émergents en école primaire (CM1-CM2) ; un fanzine peut en naître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Annuel ; 10e édition en cours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ateliersmedicis.fr (https://www.ateliersmedicis.fr/label/creation-en-cours-679)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Annonces de Manifestampe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Appels de l'estampe : résidences, salons, prix (certains pour adhérents)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continu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manifestampe.org (https://www.manifestampe.org/annonces)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Ressources : droit, outils, repères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Ressource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Dépôt légal de l'autoédition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BnF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Qui dépose, quand, combien d'exemplaires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bnf.fr (https://www.bnf.fr/fr/le-depot-legal-de-lautoedition-la-bnf)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Dépôt légal : pour quels documents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BnF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Estampes, graphzines, affiches, cartes postales : ce qui se dépose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bnf.fr (https://www.bnf.fr/fr/depot-legal-pour-quels-documents)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ISSN, mode d'emploi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BnF, centre ISSN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Numéro des publications en série, attribué après le premier numéro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bnf.fr (https://www.bnf.fr/fr/centre-d-aide/issn-mode-demploi)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ISBN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AFNIL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Attribution des ISBN, facultatifs mais exigés par certains circuits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afnil.org (https://www.afnil.org/)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Bric à Brac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Site collaboratif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Calendrier des salons de micro-édition et d'édition indépendante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bricabrac.space (https://www.bricabrac.space/)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Annuaire de la micro-édition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Mobilis, Pays de la Loire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Structures de micro-édition de la région, fiche par fiche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mobilis-paysdelaloire.fr (https://www.mobilis-paysdelaloire.fr/annuaire/annuaire/editeurs-rices-structures-editrices/micro-edition)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Manifestampe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Fédération nationale de l'estampe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Fête de l'estampe, prix des jeunes artistes, actualités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manifestampe.org (https://www.manifestampe.org/)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Prix Bob Calle du livre d'artiste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Association Bob Calle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Prix européen annuel du livre d'artiste ; 5e édition en 2025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prixdulivredartiste.com (https://www.prixdulivredartiste.com/)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LE DROIT, DANS LE COMPTE RENDU</w:t>
            </w:r>
          </w:p>
          <w:p>
            <w:r>
              <w:rPr>
                <w:b w:val="0"/>
                <w:i w:val="0"/>
                <w:sz w:val="19"/>
              </w:rPr>
              <w:t>Le compte rendu du webinaire fait le point, à jour au 4 octobre 2026, sur le dépôt légal de tout imprimé mis à la disposition du public, même gratuit, sur la TVA de l'estampe et du livre, et sur la déclaration des ventes ; les articles de loi y sont liés. Voir aussi les fiches n° 24 (prix), 27 (résidences) et 18 (vente en ligne).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lacondamine.org/blog/2024/02/05/19-septembre-2024-comment-se-positionner-sur-le-marche-du-multiple-et-du-fanzine/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19, d'après le webinaire de Pierre-Benoit Roux du 19 septembre 2024. Liens vérifiés le 4 octobre 2026.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Annuaire : le multiple, le fanzine et la micro-édition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